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2564765</wp:posOffset>
            </wp:positionH>
            <wp:positionV relativeFrom="paragraph">
              <wp:posOffset>-95250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>от 27 марта 2024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 xml:space="preserve">с.Варна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4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eastAsia="ru-RU"/>
        </w:rPr>
        <w:t>24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 xml:space="preserve">О внесении изменений в решение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 xml:space="preserve">Собрания депутатов Варненского муниципального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 xml:space="preserve">района Челябинской области от 29.03.2023 г. № 25  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 xml:space="preserve">Руководствуясь ст. 14 Федерального закона Российской Федерации от 10.07.2023 № 293-ФЗ «О внесении изменений в отельные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Федерации, в соответствии с п. 6 Постановления Правительства Российской Федерации от 29.12.2023 № 2386 «О государственной информационной системе «Единая централизованная цифровая платформа в социальной сфере» и </w:t>
      </w:r>
      <w:hyperlink r:id="rId3">
        <w:bookmarkStart w:id="0" w:name="_GoBack"/>
        <w:r>
          <w:rPr>
            <w:rFonts w:cs="Times New Roman" w:ascii="Times New Roman" w:hAnsi="Times New Roman"/>
            <w:b w:val="false"/>
            <w:bCs w:val="false"/>
            <w:color w:val="auto"/>
            <w:sz w:val="24"/>
            <w:szCs w:val="24"/>
            <w:u w:val="none"/>
          </w:rPr>
          <w:t>Уставом</w:t>
        </w:r>
      </w:hyperlink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 Варненского муниципального района Челябинской области </w:t>
      </w: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>Собрание депутатов Варненского муниципального района Челябинской области</w:t>
      </w:r>
      <w:bookmarkEnd w:id="0"/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РЕШАЕТ: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>1. Внести в Положение о назначении и выплате пенсии за выслугу лет лицам, замещавшим должности муниципальной службы Варненского муниципального района Челябинской области, утверждённое решением Собрания депутатов Варненского муниципального района Челябинской области от 29.03.2023 № 25, следующие изменения: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1) в пункте 10 раздела </w:t>
      </w:r>
      <w:r>
        <w:rPr>
          <w:rFonts w:cs="Times New Roman" w:ascii="Times New Roman" w:hAnsi="Times New Roman"/>
          <w:sz w:val="24"/>
          <w:szCs w:val="24"/>
          <w:lang w:val="en-US" w:eastAsia="ru-RU"/>
        </w:rPr>
        <w:t>I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«Общие положения», слова «Единой государственной информационной системе социального обеспечения» заменить словами «государственной информационной системе «Единая централизованная цифровая платформа в социальной сфере»;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2) в пункте 26 раздела </w:t>
      </w:r>
      <w:r>
        <w:rPr>
          <w:rFonts w:cs="Times New Roman" w:ascii="Times New Roman" w:hAnsi="Times New Roman"/>
          <w:sz w:val="24"/>
          <w:szCs w:val="24"/>
          <w:lang w:val="en-US" w:eastAsia="ru-RU"/>
        </w:rPr>
        <w:t>V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«Порядок назначения, перерасчета, приостановки и прекращения выплаты пенсии за выслугу лет» </w:t>
      </w:r>
      <w:r>
        <w:rPr>
          <w:rFonts w:cs="Times New Roman" w:ascii="Times New Roman" w:hAnsi="Times New Roman"/>
          <w:sz w:val="24"/>
          <w:szCs w:val="24"/>
        </w:rPr>
        <w:t>формулу изложить в следующей редакции:</w:t>
      </w:r>
    </w:p>
    <w:p>
      <w:pPr>
        <w:pStyle w:val="Normal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«Рп = (О+К) × %уо × %вл × Р, где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Рп – размер индексированной пенсии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О – оклад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К – классный чин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%уо – процент централизованного увеличения окладов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%вл – процент размера пенсии за выслугу лет</w:t>
      </w:r>
    </w:p>
    <w:p>
      <w:pPr>
        <w:pStyle w:val="NoSpacing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Р – районный коэффициент».</w:t>
      </w:r>
    </w:p>
    <w:p>
      <w:pPr>
        <w:pStyle w:val="1"/>
        <w:keepLines w:val="false"/>
        <w:numPr>
          <w:ilvl w:val="0"/>
          <w:numId w:val="1"/>
        </w:numPr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  <w:lang w:eastAsia="ru-RU"/>
        </w:rPr>
        <w:t>Настоящее Решение вступает в силу с 1 апреля 2024 года.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 Настоящее Решение обнародовать на информационном стенде и опубликовать на официальном сайте администрации Варненского муниципального района.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Глава Варненского                                             Председатель</w:t>
      </w:r>
      <w:r>
        <w:rPr>
          <w:rFonts w:eastAsia="Times New Roman" w:cs="Times New Roman" w:ascii="Times New Roman" w:hAnsi="Times New Roman"/>
          <w:color w:val="auto"/>
          <w:sz w:val="24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sz w:val="24"/>
          <w:szCs w:val="24"/>
          <w:lang w:eastAsia="ru-RU"/>
        </w:rPr>
        <w:t>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муниципального района                                   Варненского муниципального района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______________ К.Ю. Моисеев                         _______________ А.А. Кормилицын</w:t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>
    <w:name w:val="Интернет-ссылка"/>
    <w:rsid w:val="00cb5b03"/>
    <w:rPr>
      <w:color w:val="0563C1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1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internet.garant.ru/document/redirect/19771058/1056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Application>LibreOffice/6.4.0.3$Windows_X86_64 LibreOffice_project/b0a288ab3d2d4774cb44b62f04d5d28733ac6df8</Application>
  <Pages>1</Pages>
  <Words>267</Words>
  <Characters>1883</Characters>
  <CharactersWithSpaces>2385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2024-04-02T15:34:16Z</cp:lastPrinted>
  <dcterms:modified xsi:type="dcterms:W3CDTF">2024-04-02T15:35:02Z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